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1EF" w:rsidRDefault="00A571EF" w:rsidP="00A571EF">
      <w:pPr>
        <w:pStyle w:val="NormalWeb"/>
        <w:shd w:val="clear" w:color="auto" w:fill="FAFAFA"/>
        <w:spacing w:before="0" w:beforeAutospacing="0" w:after="0" w:afterAutospacing="0" w:line="293" w:lineRule="atLeast"/>
        <w:textAlignment w:val="baseline"/>
        <w:rPr>
          <w:rStyle w:val="Gl"/>
          <w:rFonts w:ascii="Tahoma" w:hAnsi="Tahoma" w:cs="Tahoma"/>
          <w:color w:val="2F2F2F"/>
          <w:sz w:val="20"/>
          <w:szCs w:val="20"/>
          <w:bdr w:val="none" w:sz="0" w:space="0" w:color="auto" w:frame="1"/>
        </w:rPr>
      </w:pPr>
      <w:r>
        <w:rPr>
          <w:rStyle w:val="Gl"/>
          <w:rFonts w:ascii="Tahoma" w:hAnsi="Tahoma" w:cs="Tahoma"/>
          <w:color w:val="2F2F2F"/>
          <w:sz w:val="20"/>
          <w:szCs w:val="20"/>
          <w:bdr w:val="none" w:sz="0" w:space="0" w:color="auto" w:frame="1"/>
        </w:rPr>
        <w:t>BESLENME İLKELERİMİZ</w:t>
      </w:r>
    </w:p>
    <w:p w:rsidR="00A571EF" w:rsidRDefault="00A571EF" w:rsidP="00A571EF">
      <w:pPr>
        <w:pStyle w:val="NormalWeb"/>
        <w:shd w:val="clear" w:color="auto" w:fill="FAFAFA"/>
        <w:spacing w:before="0" w:beforeAutospacing="0" w:after="0" w:afterAutospacing="0" w:line="293" w:lineRule="atLeast"/>
        <w:textAlignment w:val="baseline"/>
        <w:rPr>
          <w:rFonts w:ascii="Tahoma" w:hAnsi="Tahoma" w:cs="Tahoma"/>
          <w:color w:val="2F2F2F"/>
          <w:sz w:val="20"/>
          <w:szCs w:val="20"/>
        </w:rPr>
      </w:pPr>
      <w:bookmarkStart w:id="0" w:name="_GoBack"/>
      <w:bookmarkEnd w:id="0"/>
    </w:p>
    <w:p w:rsidR="00A571EF" w:rsidRDefault="00A571EF" w:rsidP="00A571EF">
      <w:pPr>
        <w:pStyle w:val="NormalWeb"/>
        <w:shd w:val="clear" w:color="auto" w:fill="FAFAFA"/>
        <w:spacing w:before="0" w:beforeAutospacing="0" w:after="360" w:afterAutospacing="0" w:line="293" w:lineRule="atLeast"/>
        <w:textAlignment w:val="baseline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Beslenme, karın doyurmak değil. Doğru zamanda doğru, sağlıklı yemek ve içmektir. Çocuklarımızın içeceklerinin endüstriyel, gazlı ve şekerli olanları yerine ev yapımı ayran, komposto, meyve suyu, meyve çayı olmasına özen gösterilir.</w:t>
      </w:r>
    </w:p>
    <w:p w:rsidR="00A571EF" w:rsidRDefault="00A571EF" w:rsidP="00A571EF">
      <w:pPr>
        <w:pStyle w:val="NormalWeb"/>
        <w:shd w:val="clear" w:color="auto" w:fill="FAFAFA"/>
        <w:spacing w:before="0" w:beforeAutospacing="0" w:after="360" w:afterAutospacing="0" w:line="293" w:lineRule="atLeast"/>
        <w:textAlignment w:val="baseline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Menülerimizin hazırlanmasında mevsim sebze ve meyveleri ile kaynağı belli, sağlıklı şekilde saklanmış (konserve, dondurulmuş veya kurutulmuş) ürünler kullanılır.</w:t>
      </w:r>
    </w:p>
    <w:p w:rsidR="00A571EF" w:rsidRDefault="00A571EF" w:rsidP="00A571EF">
      <w:pPr>
        <w:pStyle w:val="NormalWeb"/>
        <w:shd w:val="clear" w:color="auto" w:fill="FAFAFA"/>
        <w:spacing w:before="0" w:beforeAutospacing="0" w:after="360" w:afterAutospacing="0" w:line="293" w:lineRule="atLeast"/>
        <w:textAlignment w:val="baseline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 xml:space="preserve">Satın alınan tüm ürünler </w:t>
      </w:r>
      <w:proofErr w:type="spellStart"/>
      <w:r>
        <w:rPr>
          <w:rFonts w:ascii="Tahoma" w:hAnsi="Tahoma" w:cs="Tahoma"/>
          <w:color w:val="2F2F2F"/>
          <w:sz w:val="20"/>
          <w:szCs w:val="20"/>
        </w:rPr>
        <w:t>Gdo</w:t>
      </w:r>
      <w:proofErr w:type="spellEnd"/>
      <w:r>
        <w:rPr>
          <w:rFonts w:ascii="Tahoma" w:hAnsi="Tahoma" w:cs="Tahoma"/>
          <w:color w:val="2F2F2F"/>
          <w:sz w:val="20"/>
          <w:szCs w:val="20"/>
        </w:rPr>
        <w:t xml:space="preserve"> ve kullanma tarihi kontrol edilir.</w:t>
      </w:r>
    </w:p>
    <w:p w:rsidR="00A571EF" w:rsidRDefault="00A571EF" w:rsidP="00A571EF">
      <w:pPr>
        <w:pStyle w:val="NormalWeb"/>
        <w:shd w:val="clear" w:color="auto" w:fill="FAFAFA"/>
        <w:spacing w:before="0" w:beforeAutospacing="0" w:after="360" w:afterAutospacing="0" w:line="293" w:lineRule="atLeast"/>
        <w:textAlignment w:val="baseline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Okulumuzun mutfağında kullanılan salçalar, kahvaltı ve tatlılarda kullanılan reçel, marmelat, pekmez vb. ürünler ev yapımıdır.</w:t>
      </w:r>
    </w:p>
    <w:p w:rsidR="00A571EF" w:rsidRDefault="00A571EF" w:rsidP="00A571EF">
      <w:pPr>
        <w:pStyle w:val="NormalWeb"/>
        <w:shd w:val="clear" w:color="auto" w:fill="FAFAFA"/>
        <w:spacing w:before="0" w:beforeAutospacing="0" w:after="360" w:afterAutospacing="0" w:line="293" w:lineRule="atLeast"/>
        <w:textAlignment w:val="baseline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Çocuklarımızın kurabiye, kek, börek, çörek gibi ara öğün atıştırmalıklarında hazır ürün kullanılmamakta, bizzat tarafımızca günlük olarak hazırlanmaktadır.</w:t>
      </w:r>
    </w:p>
    <w:p w:rsidR="00A571EF" w:rsidRDefault="00A571EF" w:rsidP="00A571EF">
      <w:pPr>
        <w:pStyle w:val="NormalWeb"/>
        <w:shd w:val="clear" w:color="auto" w:fill="FAFAFA"/>
        <w:spacing w:before="0" w:beforeAutospacing="0" w:after="360" w:afterAutospacing="0" w:line="293" w:lineRule="atLeast"/>
        <w:textAlignment w:val="baseline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Çocuklarımızın sağlıklı beslenme bilincine kavuşmaları en büyük amacımızdır. Bu nedenle mutfak faaliyetlerinden oluşan eğlenceli etkinliklerimiz ( kurabiye, salata, ekmek, makarna yapımı vb. ) yıl boyunca programlarımız içinde yer alacaktır.</w:t>
      </w:r>
    </w:p>
    <w:p w:rsidR="00A571EF" w:rsidRDefault="00A571EF" w:rsidP="00A571EF">
      <w:pPr>
        <w:pStyle w:val="NormalWeb"/>
        <w:shd w:val="clear" w:color="auto" w:fill="FAFAFA"/>
        <w:spacing w:before="0" w:beforeAutospacing="0" w:after="0" w:afterAutospacing="0" w:line="293" w:lineRule="atLeast"/>
        <w:textAlignment w:val="baseline"/>
        <w:rPr>
          <w:rFonts w:ascii="Tahoma" w:hAnsi="Tahoma" w:cs="Tahoma"/>
          <w:color w:val="2F2F2F"/>
          <w:sz w:val="20"/>
          <w:szCs w:val="20"/>
        </w:rPr>
      </w:pPr>
      <w:r>
        <w:rPr>
          <w:rStyle w:val="Gl"/>
          <w:rFonts w:ascii="Tahoma" w:hAnsi="Tahoma" w:cs="Tahoma"/>
          <w:color w:val="2F2F2F"/>
          <w:sz w:val="20"/>
          <w:szCs w:val="20"/>
          <w:bdr w:val="none" w:sz="0" w:space="0" w:color="auto" w:frame="1"/>
        </w:rPr>
        <w:t>ÇEVRE, SAĞLIK, ÖZBAKIM VE HİJYEN İLKELERİMİZ</w:t>
      </w:r>
    </w:p>
    <w:p w:rsidR="00A571EF" w:rsidRDefault="00A571EF" w:rsidP="00A571EF">
      <w:pPr>
        <w:pStyle w:val="NormalWeb"/>
        <w:shd w:val="clear" w:color="auto" w:fill="FAFAFA"/>
        <w:spacing w:before="0" w:beforeAutospacing="0" w:after="360" w:afterAutospacing="0" w:line="293" w:lineRule="atLeast"/>
        <w:textAlignment w:val="baseline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Çocuk, yaşadığı çevreye duyarlı ve saygılı olmalıdır. Kendisini yaşadığı ortam ve doğaya karşı sorumlu görmelidir.</w:t>
      </w:r>
    </w:p>
    <w:p w:rsidR="00A571EF" w:rsidRDefault="00A571EF" w:rsidP="00A571EF">
      <w:pPr>
        <w:pStyle w:val="NormalWeb"/>
        <w:shd w:val="clear" w:color="auto" w:fill="FAFAFA"/>
        <w:spacing w:before="0" w:beforeAutospacing="0" w:after="360" w:afterAutospacing="0" w:line="293" w:lineRule="atLeast"/>
        <w:textAlignment w:val="baseline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Çevresinin temizliği ile birlikte kendi temizliğinin de önemini ve değerini bilmelidir.</w:t>
      </w:r>
    </w:p>
    <w:p w:rsidR="00A571EF" w:rsidRDefault="00A571EF" w:rsidP="00A571EF">
      <w:pPr>
        <w:pStyle w:val="NormalWeb"/>
        <w:shd w:val="clear" w:color="auto" w:fill="FAFAFA"/>
        <w:spacing w:before="0" w:beforeAutospacing="0" w:after="360" w:afterAutospacing="0" w:line="293" w:lineRule="atLeast"/>
        <w:textAlignment w:val="baseline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Çocuk doğayı; bitkileri, sebze ve meyveleri tanımalıdır. Hayvanların dostları olduğunu bilmeli ve kabul etmelidir.</w:t>
      </w:r>
    </w:p>
    <w:p w:rsidR="00A571EF" w:rsidRDefault="00A571EF" w:rsidP="00A571EF">
      <w:pPr>
        <w:pStyle w:val="NormalWeb"/>
        <w:shd w:val="clear" w:color="auto" w:fill="FAFAFA"/>
        <w:spacing w:before="0" w:beforeAutospacing="0" w:after="360" w:afterAutospacing="0" w:line="293" w:lineRule="atLeast"/>
        <w:textAlignment w:val="baseline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Kimyasallar yerine doğal temizlik ve bakım ürünlerini kullanmaya alışmalıdır.</w:t>
      </w:r>
    </w:p>
    <w:p w:rsidR="00A571EF" w:rsidRDefault="00A571EF" w:rsidP="00A571EF">
      <w:pPr>
        <w:pStyle w:val="NormalWeb"/>
        <w:shd w:val="clear" w:color="auto" w:fill="FAFAFA"/>
        <w:spacing w:before="0" w:beforeAutospacing="0" w:after="360" w:afterAutospacing="0" w:line="293" w:lineRule="atLeast"/>
        <w:textAlignment w:val="baseline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 xml:space="preserve">Çocuk, içeride ve dışarıda nasıl davranacağını öğrenerek temizliğini korumayı öğrenmeli, temizlik kavramına aktif olarak </w:t>
      </w:r>
      <w:proofErr w:type="gramStart"/>
      <w:r>
        <w:rPr>
          <w:rFonts w:ascii="Tahoma" w:hAnsi="Tahoma" w:cs="Tahoma"/>
          <w:color w:val="2F2F2F"/>
          <w:sz w:val="20"/>
          <w:szCs w:val="20"/>
        </w:rPr>
        <w:t>dahil</w:t>
      </w:r>
      <w:proofErr w:type="gramEnd"/>
      <w:r>
        <w:rPr>
          <w:rFonts w:ascii="Tahoma" w:hAnsi="Tahoma" w:cs="Tahoma"/>
          <w:color w:val="2F2F2F"/>
          <w:sz w:val="20"/>
          <w:szCs w:val="20"/>
        </w:rPr>
        <w:t xml:space="preserve"> olmalıdır.</w:t>
      </w:r>
    </w:p>
    <w:p w:rsidR="00A571EF" w:rsidRDefault="00A571EF" w:rsidP="00A571EF">
      <w:pPr>
        <w:pStyle w:val="NormalWeb"/>
        <w:shd w:val="clear" w:color="auto" w:fill="FAFAFA"/>
        <w:spacing w:before="0" w:beforeAutospacing="0" w:after="360" w:afterAutospacing="0" w:line="293" w:lineRule="atLeast"/>
        <w:textAlignment w:val="baseline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Çocuk, öz bakımına ilişkin davranışları kendine güvenerek uygulamalıdır. Eleştirel değil, teşvik eden davranışlarla temizlik uygulamaları alışkanlık haline getirilmelidir.</w:t>
      </w:r>
    </w:p>
    <w:p w:rsidR="00A571EF" w:rsidRDefault="00A571EF" w:rsidP="00A571EF">
      <w:pPr>
        <w:pStyle w:val="NormalWeb"/>
        <w:shd w:val="clear" w:color="auto" w:fill="FAFAFA"/>
        <w:spacing w:before="0" w:beforeAutospacing="0" w:after="360" w:afterAutospacing="0" w:line="293" w:lineRule="atLeast"/>
        <w:textAlignment w:val="baseline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Çocuğa doğru ve yanlış kavramlarını deneysel davranışlarla benimsetmek esaslı olarak "kötü" kirlenmekten korunma sağlanmalıdır.</w:t>
      </w:r>
    </w:p>
    <w:p w:rsidR="00A571EF" w:rsidRDefault="00A571EF" w:rsidP="00A571EF">
      <w:pPr>
        <w:pStyle w:val="NormalWeb"/>
        <w:shd w:val="clear" w:color="auto" w:fill="FAFAFA"/>
        <w:spacing w:before="0" w:beforeAutospacing="0" w:after="360" w:afterAutospacing="0" w:line="293" w:lineRule="atLeast"/>
        <w:textAlignment w:val="baseline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Çocuğa doğada davranış ve doğayı anlama, doğal olayları anlama konusunda doğanın içinde bilgi aktarımı yapılmalıdır.</w:t>
      </w:r>
    </w:p>
    <w:p w:rsidR="009720C3" w:rsidRDefault="009720C3"/>
    <w:sectPr w:rsidR="00972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EF"/>
    <w:rsid w:val="009720C3"/>
    <w:rsid w:val="00A5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571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571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2015-03-19T14:49:00Z</dcterms:created>
  <dcterms:modified xsi:type="dcterms:W3CDTF">2015-03-19T14:50:00Z</dcterms:modified>
</cp:coreProperties>
</file>